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CE" w:rsidRPr="005753D9" w:rsidRDefault="005D45CE" w:rsidP="005753D9">
      <w:pPr>
        <w:rPr>
          <w:rFonts w:hint="cs"/>
          <w:b/>
          <w:bCs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5753D9" w:rsidRPr="00EB1B25" w:rsidTr="00DE2BB9">
        <w:tc>
          <w:tcPr>
            <w:tcW w:w="3192" w:type="dxa"/>
          </w:tcPr>
          <w:p w:rsidR="005753D9" w:rsidRPr="00EB1B25" w:rsidRDefault="005753D9" w:rsidP="00DE2BB9">
            <w:pPr>
              <w:jc w:val="thaiDistribute"/>
            </w:pPr>
          </w:p>
        </w:tc>
        <w:tc>
          <w:tcPr>
            <w:tcW w:w="3192" w:type="dxa"/>
          </w:tcPr>
          <w:p w:rsidR="005753D9" w:rsidRPr="00EB1B25" w:rsidRDefault="00C6268B" w:rsidP="00DE2BB9">
            <w:pPr>
              <w:jc w:val="thaiDistribute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8.05pt;margin-top:-6.1pt;width:102.1pt;height:88.95pt;z-index:251660288;mso-position-horizontal-relative:text;mso-position-vertical-relative:text" filled="f" stroked="f">
                  <v:textbox style="mso-next-textbox:#_x0000_s1026">
                    <w:txbxContent>
                      <w:p w:rsidR="005753D9" w:rsidRPr="00B511D0" w:rsidRDefault="005753D9" w:rsidP="005753D9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17986" cy="1025718"/>
                              <wp:effectExtent l="19050" t="0" r="5964" b="0"/>
                              <wp:docPr id="18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8208" cy="102592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5753D9" w:rsidRPr="00EB1B25" w:rsidRDefault="005753D9" w:rsidP="00DE2BB9">
            <w:pPr>
              <w:jc w:val="thaiDistribute"/>
            </w:pPr>
          </w:p>
          <w:p w:rsidR="005753D9" w:rsidRPr="00EB1B25" w:rsidRDefault="005753D9" w:rsidP="00DE2BB9">
            <w:pPr>
              <w:jc w:val="thaiDistribute"/>
              <w:rPr>
                <w:cs/>
              </w:rPr>
            </w:pPr>
          </w:p>
          <w:p w:rsidR="005753D9" w:rsidRDefault="005753D9" w:rsidP="00DE2BB9">
            <w:pPr>
              <w:jc w:val="thaiDistribute"/>
            </w:pPr>
          </w:p>
          <w:p w:rsidR="005753D9" w:rsidRPr="00771820" w:rsidRDefault="005753D9" w:rsidP="00DE2BB9">
            <w:pPr>
              <w:jc w:val="thaiDistribute"/>
              <w:rPr>
                <w:sz w:val="16"/>
                <w:szCs w:val="16"/>
              </w:rPr>
            </w:pPr>
          </w:p>
        </w:tc>
        <w:tc>
          <w:tcPr>
            <w:tcW w:w="3192" w:type="dxa"/>
          </w:tcPr>
          <w:p w:rsidR="005753D9" w:rsidRPr="00EB1B25" w:rsidRDefault="005753D9" w:rsidP="00DE2BB9">
            <w:pPr>
              <w:jc w:val="thaiDistribute"/>
            </w:pPr>
          </w:p>
        </w:tc>
      </w:tr>
    </w:tbl>
    <w:p w:rsidR="005D45CE" w:rsidRPr="005D45CE" w:rsidRDefault="005D45CE" w:rsidP="007967E2">
      <w:pPr>
        <w:jc w:val="center"/>
        <w:rPr>
          <w:b/>
          <w:bCs/>
          <w:sz w:val="16"/>
          <w:szCs w:val="16"/>
        </w:rPr>
      </w:pPr>
    </w:p>
    <w:p w:rsidR="007967E2" w:rsidRPr="0089182F" w:rsidRDefault="007967E2" w:rsidP="007967E2">
      <w:pPr>
        <w:jc w:val="center"/>
        <w:rPr>
          <w:sz w:val="32"/>
          <w:szCs w:val="32"/>
        </w:rPr>
      </w:pPr>
      <w:r w:rsidRPr="0089182F">
        <w:rPr>
          <w:sz w:val="32"/>
          <w:szCs w:val="32"/>
          <w:cs/>
        </w:rPr>
        <w:t>คำสั่งกรมสนับสนุนบริการสุขภาพ</w:t>
      </w:r>
    </w:p>
    <w:p w:rsidR="007967E2" w:rsidRPr="0089182F" w:rsidRDefault="005753D9" w:rsidP="007967E2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t>ที</w:t>
      </w:r>
      <w:r>
        <w:rPr>
          <w:rFonts w:hint="cs"/>
          <w:sz w:val="32"/>
          <w:szCs w:val="32"/>
          <w:cs/>
        </w:rPr>
        <w:t>่  1794</w:t>
      </w:r>
      <w:r w:rsidR="007967E2" w:rsidRPr="0089182F">
        <w:rPr>
          <w:sz w:val="32"/>
          <w:szCs w:val="32"/>
          <w:cs/>
        </w:rPr>
        <w:t xml:space="preserve">  /255</w:t>
      </w:r>
      <w:r w:rsidR="007967E2">
        <w:rPr>
          <w:rFonts w:hint="cs"/>
          <w:sz w:val="32"/>
          <w:szCs w:val="32"/>
          <w:cs/>
        </w:rPr>
        <w:t>6</w:t>
      </w:r>
    </w:p>
    <w:p w:rsidR="007967E2" w:rsidRDefault="007967E2" w:rsidP="007967E2">
      <w:pPr>
        <w:jc w:val="center"/>
        <w:rPr>
          <w:sz w:val="32"/>
          <w:szCs w:val="32"/>
        </w:rPr>
      </w:pPr>
      <w:r>
        <w:rPr>
          <w:sz w:val="32"/>
          <w:szCs w:val="32"/>
          <w:cs/>
        </w:rPr>
        <w:t>เรื่อง  แต่งตั้งคณะ</w:t>
      </w:r>
      <w:r>
        <w:rPr>
          <w:rFonts w:hint="cs"/>
          <w:sz w:val="32"/>
          <w:szCs w:val="32"/>
          <w:cs/>
        </w:rPr>
        <w:t>ทำงานลดการใช้พลังงานของกรมสนับสนุนบริการสุขภาพ</w:t>
      </w:r>
    </w:p>
    <w:p w:rsidR="007967E2" w:rsidRPr="0089182F" w:rsidRDefault="007967E2" w:rsidP="007967E2">
      <w:pPr>
        <w:spacing w:before="120" w:after="120"/>
        <w:jc w:val="center"/>
        <w:rPr>
          <w:sz w:val="32"/>
          <w:szCs w:val="32"/>
        </w:rPr>
      </w:pPr>
      <w:r w:rsidRPr="0089182F">
        <w:rPr>
          <w:sz w:val="32"/>
          <w:szCs w:val="32"/>
          <w:cs/>
        </w:rPr>
        <w:t>------------------------------------------</w:t>
      </w:r>
    </w:p>
    <w:p w:rsidR="007967E2" w:rsidRDefault="007967E2" w:rsidP="007967E2">
      <w:pPr>
        <w:jc w:val="thaiDistribute"/>
        <w:rPr>
          <w:sz w:val="32"/>
          <w:szCs w:val="32"/>
        </w:rPr>
      </w:pPr>
      <w:r w:rsidRPr="00F363DF">
        <w:rPr>
          <w:sz w:val="32"/>
          <w:szCs w:val="32"/>
          <w:cs/>
        </w:rPr>
        <w:tab/>
      </w:r>
      <w:r w:rsidRPr="00F363DF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ตามมติคณะรัฐมนตรีเมื่อวันที่  20  มีนาคม  2555  ให้หน่วยงานราชการดำเนินมาตรการลดการใช้พลังงานลงให้ได้อย่างน้อย  10</w:t>
      </w:r>
      <w:proofErr w:type="gramStart"/>
      <w:r>
        <w:rPr>
          <w:sz w:val="32"/>
          <w:szCs w:val="32"/>
        </w:rPr>
        <w:t>%</w:t>
      </w:r>
      <w:r>
        <w:rPr>
          <w:rFonts w:hint="cs"/>
          <w:sz w:val="32"/>
          <w:szCs w:val="32"/>
          <w:cs/>
        </w:rPr>
        <w:t xml:space="preserve">  เพื่อเป็นตัวอย่างให้กับภาคเอกชน</w:t>
      </w:r>
      <w:proofErr w:type="gramEnd"/>
      <w:r>
        <w:rPr>
          <w:rFonts w:hint="cs"/>
          <w:sz w:val="32"/>
          <w:szCs w:val="32"/>
          <w:cs/>
        </w:rPr>
        <w:t xml:space="preserve">  ภาคประชาชน ในการลดการนำเข้าน้ำมันจากต่างประเทศ  และเพื่อให้การดำเนินการตามมาตรการประหยัดพลังงานของกรมสนับสนุนบริการสุขภาพบรรลุวัตถุประสงค์ตามเป้าหมายอย่างมีประสิทธิภาพ  จึงขอแต่งตั้งคณะทำงานลดการใช้พลังงานของ</w:t>
      </w:r>
      <w:r w:rsidR="00601CCA">
        <w:rPr>
          <w:rFonts w:hint="cs"/>
          <w:sz w:val="32"/>
          <w:szCs w:val="32"/>
          <w:cs/>
        </w:rPr>
        <w:t xml:space="preserve">            </w:t>
      </w:r>
      <w:r>
        <w:rPr>
          <w:rFonts w:hint="cs"/>
          <w:sz w:val="32"/>
          <w:szCs w:val="32"/>
          <w:cs/>
        </w:rPr>
        <w:t>กรมสนับสนุนบริการสุขภาพ</w:t>
      </w:r>
      <w:r w:rsidRPr="00F363DF"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ดังนี้</w:t>
      </w:r>
    </w:p>
    <w:p w:rsidR="00676962" w:rsidRPr="00676962" w:rsidRDefault="00676962" w:rsidP="007967E2">
      <w:pPr>
        <w:jc w:val="thaiDistribute"/>
        <w:rPr>
          <w:sz w:val="16"/>
          <w:szCs w:val="16"/>
        </w:rPr>
      </w:pPr>
    </w:p>
    <w:p w:rsidR="007967E2" w:rsidRPr="00560D96" w:rsidRDefault="007967E2" w:rsidP="00560D96">
      <w:pPr>
        <w:rPr>
          <w:sz w:val="32"/>
          <w:szCs w:val="32"/>
        </w:rPr>
      </w:pPr>
      <w:r w:rsidRPr="00560D96">
        <w:rPr>
          <w:rFonts w:hint="cs"/>
          <w:sz w:val="32"/>
          <w:szCs w:val="32"/>
          <w:cs/>
        </w:rPr>
        <w:tab/>
        <w:t>อธิบดีกรมสนับสนุนบริการสุขภาพ</w:t>
      </w:r>
      <w:r w:rsidRPr="00560D96">
        <w:rPr>
          <w:rFonts w:hint="cs"/>
          <w:sz w:val="32"/>
          <w:szCs w:val="32"/>
          <w:cs/>
        </w:rPr>
        <w:tab/>
      </w:r>
      <w:r w:rsidRPr="00560D96">
        <w:rPr>
          <w:rFonts w:hint="cs"/>
          <w:sz w:val="32"/>
          <w:szCs w:val="32"/>
          <w:cs/>
        </w:rPr>
        <w:tab/>
      </w:r>
      <w:r w:rsidRPr="00560D96">
        <w:rPr>
          <w:rFonts w:hint="cs"/>
          <w:sz w:val="32"/>
          <w:szCs w:val="32"/>
          <w:cs/>
        </w:rPr>
        <w:tab/>
      </w:r>
      <w:r w:rsidRPr="00560D96">
        <w:rPr>
          <w:rFonts w:hint="cs"/>
          <w:sz w:val="32"/>
          <w:szCs w:val="32"/>
          <w:cs/>
        </w:rPr>
        <w:tab/>
      </w:r>
      <w:r w:rsidRPr="00560D96">
        <w:rPr>
          <w:rFonts w:hint="cs"/>
          <w:sz w:val="32"/>
          <w:szCs w:val="32"/>
          <w:cs/>
        </w:rPr>
        <w:tab/>
      </w:r>
      <w:r w:rsidRPr="00560D96">
        <w:rPr>
          <w:rFonts w:hint="cs"/>
          <w:sz w:val="32"/>
          <w:szCs w:val="32"/>
          <w:cs/>
        </w:rPr>
        <w:tab/>
      </w:r>
      <w:r w:rsidR="00560D96">
        <w:rPr>
          <w:rFonts w:hint="cs"/>
          <w:sz w:val="32"/>
          <w:szCs w:val="32"/>
          <w:cs/>
        </w:rPr>
        <w:t xml:space="preserve">      </w:t>
      </w:r>
      <w:r w:rsidRPr="00560D96">
        <w:rPr>
          <w:rFonts w:hint="cs"/>
          <w:sz w:val="32"/>
          <w:szCs w:val="32"/>
          <w:cs/>
        </w:rPr>
        <w:t>ที่ปรึกษาคณะทำงาน</w:t>
      </w:r>
    </w:p>
    <w:p w:rsidR="007967E2" w:rsidRPr="00560D96" w:rsidRDefault="007967E2" w:rsidP="007967E2">
      <w:pPr>
        <w:jc w:val="thaiDistribute"/>
        <w:rPr>
          <w:sz w:val="32"/>
          <w:szCs w:val="32"/>
        </w:rPr>
      </w:pPr>
      <w:r w:rsidRPr="00560D96">
        <w:rPr>
          <w:rFonts w:hint="cs"/>
          <w:sz w:val="32"/>
          <w:szCs w:val="32"/>
          <w:cs/>
        </w:rPr>
        <w:tab/>
        <w:t xml:space="preserve">รองอธิบดีกรมสนับสนุนบริการสุขภาพ  (นพ.ธเรศ  </w:t>
      </w:r>
      <w:proofErr w:type="spellStart"/>
      <w:r w:rsidRPr="00560D96">
        <w:rPr>
          <w:rFonts w:hint="cs"/>
          <w:sz w:val="32"/>
          <w:szCs w:val="32"/>
          <w:cs/>
        </w:rPr>
        <w:t>กรัษ</w:t>
      </w:r>
      <w:proofErr w:type="spellEnd"/>
      <w:r w:rsidRPr="00560D96">
        <w:rPr>
          <w:rFonts w:hint="cs"/>
          <w:sz w:val="32"/>
          <w:szCs w:val="32"/>
          <w:cs/>
        </w:rPr>
        <w:t>นัยรวิ</w:t>
      </w:r>
      <w:proofErr w:type="spellStart"/>
      <w:r w:rsidRPr="00560D96">
        <w:rPr>
          <w:rFonts w:hint="cs"/>
          <w:sz w:val="32"/>
          <w:szCs w:val="32"/>
          <w:cs/>
        </w:rPr>
        <w:t>วงค์</w:t>
      </w:r>
      <w:proofErr w:type="spellEnd"/>
      <w:r w:rsidRPr="00560D96">
        <w:rPr>
          <w:rFonts w:hint="cs"/>
          <w:sz w:val="32"/>
          <w:szCs w:val="32"/>
          <w:cs/>
        </w:rPr>
        <w:t>)</w:t>
      </w:r>
      <w:r w:rsidRPr="00560D96">
        <w:rPr>
          <w:rFonts w:hint="cs"/>
          <w:sz w:val="32"/>
          <w:szCs w:val="32"/>
          <w:cs/>
        </w:rPr>
        <w:tab/>
      </w:r>
      <w:r w:rsidRPr="00560D96">
        <w:rPr>
          <w:rFonts w:hint="cs"/>
          <w:sz w:val="32"/>
          <w:szCs w:val="32"/>
          <w:cs/>
        </w:rPr>
        <w:tab/>
      </w:r>
      <w:r w:rsidR="00560D96">
        <w:rPr>
          <w:rFonts w:hint="cs"/>
          <w:sz w:val="32"/>
          <w:szCs w:val="32"/>
          <w:cs/>
        </w:rPr>
        <w:t xml:space="preserve">      </w:t>
      </w:r>
      <w:r w:rsidRPr="00560D96">
        <w:rPr>
          <w:rFonts w:hint="cs"/>
          <w:sz w:val="32"/>
          <w:szCs w:val="32"/>
          <w:cs/>
        </w:rPr>
        <w:t>ที่ปรึกษาคณะทำงาน</w:t>
      </w:r>
    </w:p>
    <w:p w:rsidR="007967E2" w:rsidRPr="00560D96" w:rsidRDefault="007967E2" w:rsidP="00560D96">
      <w:pPr>
        <w:rPr>
          <w:sz w:val="32"/>
          <w:szCs w:val="32"/>
        </w:rPr>
      </w:pPr>
      <w:r w:rsidRPr="00560D96">
        <w:rPr>
          <w:rFonts w:hint="cs"/>
          <w:sz w:val="32"/>
          <w:szCs w:val="32"/>
          <w:cs/>
        </w:rPr>
        <w:tab/>
        <w:t xml:space="preserve">รองอธิบดีกรมสนับสนุนบริการสุขภาพ  (นพ.ธงชัย  </w:t>
      </w:r>
      <w:r w:rsidR="00727F6A" w:rsidRPr="00560D96">
        <w:rPr>
          <w:rFonts w:hint="cs"/>
          <w:sz w:val="32"/>
          <w:szCs w:val="32"/>
          <w:cs/>
        </w:rPr>
        <w:t>กีรติ</w:t>
      </w:r>
      <w:proofErr w:type="spellStart"/>
      <w:r w:rsidR="00727F6A" w:rsidRPr="00560D96">
        <w:rPr>
          <w:rFonts w:hint="cs"/>
          <w:sz w:val="32"/>
          <w:szCs w:val="32"/>
          <w:cs/>
        </w:rPr>
        <w:t>หัตถ</w:t>
      </w:r>
      <w:proofErr w:type="spellEnd"/>
      <w:r w:rsidR="00727F6A" w:rsidRPr="00560D96">
        <w:rPr>
          <w:rFonts w:hint="cs"/>
          <w:sz w:val="32"/>
          <w:szCs w:val="32"/>
          <w:cs/>
        </w:rPr>
        <w:t>ยากร</w:t>
      </w:r>
      <w:r w:rsidRPr="00560D96">
        <w:rPr>
          <w:rFonts w:hint="cs"/>
          <w:sz w:val="32"/>
          <w:szCs w:val="32"/>
          <w:cs/>
        </w:rPr>
        <w:t>)</w:t>
      </w:r>
      <w:r w:rsidRPr="00560D96">
        <w:rPr>
          <w:rFonts w:hint="cs"/>
          <w:sz w:val="32"/>
          <w:szCs w:val="32"/>
          <w:cs/>
        </w:rPr>
        <w:tab/>
      </w:r>
      <w:r w:rsidRPr="00560D96">
        <w:rPr>
          <w:rFonts w:hint="cs"/>
          <w:sz w:val="32"/>
          <w:szCs w:val="32"/>
          <w:cs/>
        </w:rPr>
        <w:tab/>
      </w:r>
      <w:r w:rsidR="00560D96">
        <w:rPr>
          <w:rFonts w:hint="cs"/>
          <w:sz w:val="32"/>
          <w:szCs w:val="32"/>
          <w:cs/>
        </w:rPr>
        <w:t xml:space="preserve">      </w:t>
      </w:r>
      <w:r w:rsidRPr="00560D96">
        <w:rPr>
          <w:rFonts w:hint="cs"/>
          <w:sz w:val="32"/>
          <w:szCs w:val="32"/>
          <w:cs/>
        </w:rPr>
        <w:t>ที่ปรึกษาคณะทำงาน</w:t>
      </w:r>
    </w:p>
    <w:p w:rsidR="00727F6A" w:rsidRPr="00560D96" w:rsidRDefault="00727F6A" w:rsidP="00560D96">
      <w:pPr>
        <w:rPr>
          <w:sz w:val="32"/>
          <w:szCs w:val="32"/>
        </w:rPr>
      </w:pPr>
      <w:r w:rsidRPr="00560D96">
        <w:rPr>
          <w:sz w:val="32"/>
          <w:szCs w:val="32"/>
        </w:rPr>
        <w:tab/>
        <w:t xml:space="preserve">1.  </w:t>
      </w:r>
      <w:proofErr w:type="gramStart"/>
      <w:r w:rsidR="00601CCA" w:rsidRPr="00560D96">
        <w:rPr>
          <w:rFonts w:hint="cs"/>
          <w:sz w:val="32"/>
          <w:szCs w:val="32"/>
          <w:cs/>
        </w:rPr>
        <w:t xml:space="preserve">นายประสาท  </w:t>
      </w:r>
      <w:r w:rsidRPr="00560D96">
        <w:rPr>
          <w:rFonts w:hint="cs"/>
          <w:sz w:val="32"/>
          <w:szCs w:val="32"/>
          <w:cs/>
        </w:rPr>
        <w:t>ตราดธารทิพย์</w:t>
      </w:r>
      <w:proofErr w:type="gramEnd"/>
      <w:r w:rsidRPr="00560D96">
        <w:rPr>
          <w:rFonts w:hint="cs"/>
          <w:sz w:val="32"/>
          <w:szCs w:val="32"/>
          <w:cs/>
        </w:rPr>
        <w:tab/>
      </w:r>
      <w:r w:rsidRPr="00560D96">
        <w:rPr>
          <w:rFonts w:hint="cs"/>
          <w:sz w:val="32"/>
          <w:szCs w:val="32"/>
          <w:cs/>
        </w:rPr>
        <w:tab/>
      </w:r>
      <w:r w:rsidRPr="00560D96">
        <w:rPr>
          <w:rFonts w:hint="cs"/>
          <w:sz w:val="32"/>
          <w:szCs w:val="32"/>
          <w:cs/>
        </w:rPr>
        <w:tab/>
      </w:r>
      <w:r w:rsidRPr="00560D96">
        <w:rPr>
          <w:rFonts w:hint="cs"/>
          <w:sz w:val="32"/>
          <w:szCs w:val="32"/>
          <w:cs/>
        </w:rPr>
        <w:tab/>
      </w:r>
      <w:r w:rsidRPr="00560D96">
        <w:rPr>
          <w:rFonts w:hint="cs"/>
          <w:sz w:val="32"/>
          <w:szCs w:val="32"/>
          <w:cs/>
        </w:rPr>
        <w:tab/>
      </w:r>
      <w:r w:rsidR="00601CCA" w:rsidRPr="00560D96">
        <w:rPr>
          <w:rFonts w:hint="cs"/>
          <w:sz w:val="32"/>
          <w:szCs w:val="32"/>
          <w:cs/>
        </w:rPr>
        <w:tab/>
      </w:r>
      <w:r w:rsidR="00560D96">
        <w:rPr>
          <w:rFonts w:hint="cs"/>
          <w:sz w:val="32"/>
          <w:szCs w:val="32"/>
          <w:cs/>
        </w:rPr>
        <w:t xml:space="preserve">      </w:t>
      </w:r>
      <w:r w:rsidRPr="00560D96">
        <w:rPr>
          <w:rFonts w:hint="cs"/>
          <w:sz w:val="32"/>
          <w:szCs w:val="32"/>
          <w:cs/>
        </w:rPr>
        <w:t>ประธานคณะทำงาน</w:t>
      </w:r>
    </w:p>
    <w:p w:rsidR="00727F6A" w:rsidRPr="00560D96" w:rsidRDefault="00941D22" w:rsidP="00560D96">
      <w:pPr>
        <w:rPr>
          <w:sz w:val="32"/>
          <w:szCs w:val="32"/>
        </w:rPr>
      </w:pPr>
      <w:r w:rsidRPr="00560D96">
        <w:rPr>
          <w:rFonts w:hint="cs"/>
          <w:sz w:val="32"/>
          <w:szCs w:val="32"/>
          <w:cs/>
        </w:rPr>
        <w:tab/>
        <w:t>2</w:t>
      </w:r>
      <w:r w:rsidR="00727F6A" w:rsidRPr="00560D96">
        <w:rPr>
          <w:rFonts w:hint="cs"/>
          <w:sz w:val="32"/>
          <w:szCs w:val="32"/>
          <w:cs/>
        </w:rPr>
        <w:t>.  ผู้อำนวยการสำนักสถานพยาบาลและการประกอบโรคศิลปะ</w:t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560D96">
        <w:rPr>
          <w:rFonts w:hint="cs"/>
          <w:sz w:val="32"/>
          <w:szCs w:val="32"/>
          <w:cs/>
        </w:rPr>
        <w:t xml:space="preserve">      </w:t>
      </w:r>
      <w:r w:rsidR="00727F6A" w:rsidRPr="00560D96">
        <w:rPr>
          <w:rFonts w:hint="cs"/>
          <w:sz w:val="32"/>
          <w:szCs w:val="32"/>
          <w:cs/>
        </w:rPr>
        <w:t>คณะทำงาน</w:t>
      </w:r>
    </w:p>
    <w:p w:rsidR="00727F6A" w:rsidRPr="00560D96" w:rsidRDefault="00941D22" w:rsidP="00560D96">
      <w:pPr>
        <w:rPr>
          <w:sz w:val="32"/>
          <w:szCs w:val="32"/>
        </w:rPr>
      </w:pPr>
      <w:r w:rsidRPr="00560D96">
        <w:rPr>
          <w:rFonts w:hint="cs"/>
          <w:sz w:val="32"/>
          <w:szCs w:val="32"/>
          <w:cs/>
        </w:rPr>
        <w:tab/>
        <w:t>3</w:t>
      </w:r>
      <w:r w:rsidR="00727F6A" w:rsidRPr="00560D96">
        <w:rPr>
          <w:rFonts w:hint="cs"/>
          <w:sz w:val="32"/>
          <w:szCs w:val="32"/>
          <w:cs/>
        </w:rPr>
        <w:t>.  ผู้อำนวยการกองแบบแผน</w:t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560D96">
        <w:rPr>
          <w:rFonts w:hint="cs"/>
          <w:sz w:val="32"/>
          <w:szCs w:val="32"/>
          <w:cs/>
        </w:rPr>
        <w:t xml:space="preserve">      </w:t>
      </w:r>
      <w:r w:rsidR="00727F6A" w:rsidRPr="00560D96">
        <w:rPr>
          <w:rFonts w:hint="cs"/>
          <w:sz w:val="32"/>
          <w:szCs w:val="32"/>
          <w:cs/>
        </w:rPr>
        <w:t>คณะทำงาน</w:t>
      </w:r>
    </w:p>
    <w:p w:rsidR="00727F6A" w:rsidRPr="00560D96" w:rsidRDefault="00941D22" w:rsidP="00560D96">
      <w:pPr>
        <w:rPr>
          <w:sz w:val="32"/>
          <w:szCs w:val="32"/>
        </w:rPr>
      </w:pPr>
      <w:r w:rsidRPr="00560D96">
        <w:rPr>
          <w:rFonts w:hint="cs"/>
          <w:sz w:val="32"/>
          <w:szCs w:val="32"/>
          <w:cs/>
        </w:rPr>
        <w:tab/>
        <w:t>4</w:t>
      </w:r>
      <w:r w:rsidR="00727F6A" w:rsidRPr="00560D96">
        <w:rPr>
          <w:rFonts w:hint="cs"/>
          <w:sz w:val="32"/>
          <w:szCs w:val="32"/>
          <w:cs/>
        </w:rPr>
        <w:t>.  ผู้อำนวยการกองวิศวกรรมการแพทย์</w:t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560D96">
        <w:rPr>
          <w:rFonts w:hint="cs"/>
          <w:sz w:val="32"/>
          <w:szCs w:val="32"/>
          <w:cs/>
        </w:rPr>
        <w:t xml:space="preserve">      </w:t>
      </w:r>
      <w:r w:rsidR="00727F6A" w:rsidRPr="00560D96">
        <w:rPr>
          <w:rFonts w:hint="cs"/>
          <w:sz w:val="32"/>
          <w:szCs w:val="32"/>
          <w:cs/>
        </w:rPr>
        <w:t>คณะทำงาน</w:t>
      </w:r>
    </w:p>
    <w:p w:rsidR="00727F6A" w:rsidRPr="00560D96" w:rsidRDefault="00941D22" w:rsidP="00560D96">
      <w:pPr>
        <w:rPr>
          <w:sz w:val="32"/>
          <w:szCs w:val="32"/>
        </w:rPr>
      </w:pPr>
      <w:r w:rsidRPr="00560D96">
        <w:rPr>
          <w:rFonts w:hint="cs"/>
          <w:sz w:val="32"/>
          <w:szCs w:val="32"/>
          <w:cs/>
        </w:rPr>
        <w:tab/>
        <w:t>5</w:t>
      </w:r>
      <w:r w:rsidR="00727F6A" w:rsidRPr="00560D96">
        <w:rPr>
          <w:rFonts w:hint="cs"/>
          <w:sz w:val="32"/>
          <w:szCs w:val="32"/>
          <w:cs/>
        </w:rPr>
        <w:t>.  ผู้อำนวยการกองสนับสนุนสุขภาพภาคประชาชน</w:t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560D96">
        <w:rPr>
          <w:rFonts w:hint="cs"/>
          <w:sz w:val="32"/>
          <w:szCs w:val="32"/>
          <w:cs/>
        </w:rPr>
        <w:t xml:space="preserve">      </w:t>
      </w:r>
      <w:r w:rsidR="00727F6A" w:rsidRPr="00560D96">
        <w:rPr>
          <w:rFonts w:hint="cs"/>
          <w:sz w:val="32"/>
          <w:szCs w:val="32"/>
          <w:cs/>
        </w:rPr>
        <w:t>คณะทำงาน</w:t>
      </w:r>
    </w:p>
    <w:p w:rsidR="00727F6A" w:rsidRPr="00560D96" w:rsidRDefault="00941D22" w:rsidP="00560D96">
      <w:pPr>
        <w:rPr>
          <w:sz w:val="32"/>
          <w:szCs w:val="32"/>
        </w:rPr>
      </w:pPr>
      <w:r w:rsidRPr="00560D96">
        <w:rPr>
          <w:rFonts w:hint="cs"/>
          <w:sz w:val="32"/>
          <w:szCs w:val="32"/>
          <w:cs/>
        </w:rPr>
        <w:tab/>
        <w:t>6</w:t>
      </w:r>
      <w:r w:rsidR="00727F6A" w:rsidRPr="00560D96">
        <w:rPr>
          <w:rFonts w:hint="cs"/>
          <w:sz w:val="32"/>
          <w:szCs w:val="32"/>
          <w:cs/>
        </w:rPr>
        <w:t>.  ผู้อำนวยการกองสุขศึกษา</w:t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560D96">
        <w:rPr>
          <w:rFonts w:hint="cs"/>
          <w:sz w:val="32"/>
          <w:szCs w:val="32"/>
          <w:cs/>
        </w:rPr>
        <w:t xml:space="preserve">      </w:t>
      </w:r>
      <w:r w:rsidR="00727F6A" w:rsidRPr="00560D96">
        <w:rPr>
          <w:rFonts w:hint="cs"/>
          <w:sz w:val="32"/>
          <w:szCs w:val="32"/>
          <w:cs/>
        </w:rPr>
        <w:t>คณะทำงาน</w:t>
      </w:r>
    </w:p>
    <w:p w:rsidR="00727F6A" w:rsidRPr="00560D96" w:rsidRDefault="00941D22" w:rsidP="00560D96">
      <w:pPr>
        <w:rPr>
          <w:sz w:val="32"/>
          <w:szCs w:val="32"/>
        </w:rPr>
      </w:pPr>
      <w:r w:rsidRPr="00560D96">
        <w:rPr>
          <w:rFonts w:hint="cs"/>
          <w:sz w:val="32"/>
          <w:szCs w:val="32"/>
          <w:cs/>
        </w:rPr>
        <w:tab/>
        <w:t>7</w:t>
      </w:r>
      <w:r w:rsidR="00727F6A" w:rsidRPr="00560D96">
        <w:rPr>
          <w:rFonts w:hint="cs"/>
          <w:sz w:val="32"/>
          <w:szCs w:val="32"/>
          <w:cs/>
        </w:rPr>
        <w:t>.  ผู้อำนวยการกองคลัง</w:t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560D96">
        <w:rPr>
          <w:rFonts w:hint="cs"/>
          <w:sz w:val="32"/>
          <w:szCs w:val="32"/>
          <w:cs/>
        </w:rPr>
        <w:t xml:space="preserve">      </w:t>
      </w:r>
      <w:r w:rsidR="00727F6A" w:rsidRPr="00560D96">
        <w:rPr>
          <w:rFonts w:hint="cs"/>
          <w:sz w:val="32"/>
          <w:szCs w:val="32"/>
          <w:cs/>
        </w:rPr>
        <w:t>คณะทำงาน</w:t>
      </w:r>
    </w:p>
    <w:p w:rsidR="00727F6A" w:rsidRPr="00560D96" w:rsidRDefault="00941D22" w:rsidP="00560D96">
      <w:pPr>
        <w:rPr>
          <w:sz w:val="32"/>
          <w:szCs w:val="32"/>
        </w:rPr>
      </w:pPr>
      <w:r w:rsidRPr="00560D96">
        <w:rPr>
          <w:rFonts w:hint="cs"/>
          <w:sz w:val="32"/>
          <w:szCs w:val="32"/>
          <w:cs/>
        </w:rPr>
        <w:tab/>
        <w:t>8</w:t>
      </w:r>
      <w:r w:rsidR="00727F6A" w:rsidRPr="00560D96">
        <w:rPr>
          <w:rFonts w:hint="cs"/>
          <w:sz w:val="32"/>
          <w:szCs w:val="32"/>
          <w:cs/>
        </w:rPr>
        <w:t>.  ผู้อำนวยการกองบริหารทรัพยากรบุคคล</w:t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727F6A" w:rsidRPr="00560D96">
        <w:rPr>
          <w:rFonts w:hint="cs"/>
          <w:sz w:val="32"/>
          <w:szCs w:val="32"/>
          <w:cs/>
        </w:rPr>
        <w:tab/>
      </w:r>
      <w:r w:rsidR="00560D96">
        <w:rPr>
          <w:rFonts w:hint="cs"/>
          <w:sz w:val="32"/>
          <w:szCs w:val="32"/>
          <w:cs/>
        </w:rPr>
        <w:t xml:space="preserve">      </w:t>
      </w:r>
      <w:r w:rsidR="00727F6A" w:rsidRPr="00560D96">
        <w:rPr>
          <w:rFonts w:hint="cs"/>
          <w:sz w:val="32"/>
          <w:szCs w:val="32"/>
          <w:cs/>
        </w:rPr>
        <w:t>คณะทำงาน</w:t>
      </w:r>
    </w:p>
    <w:p w:rsidR="00727F6A" w:rsidRPr="00560D96" w:rsidRDefault="00941D22" w:rsidP="00560D96">
      <w:pPr>
        <w:rPr>
          <w:sz w:val="32"/>
          <w:szCs w:val="32"/>
        </w:rPr>
      </w:pPr>
      <w:r w:rsidRPr="00560D96">
        <w:rPr>
          <w:rFonts w:hint="cs"/>
          <w:sz w:val="32"/>
          <w:szCs w:val="32"/>
          <w:cs/>
        </w:rPr>
        <w:tab/>
        <w:t>9</w:t>
      </w:r>
      <w:r w:rsidR="00727F6A" w:rsidRPr="00560D96">
        <w:rPr>
          <w:rFonts w:hint="cs"/>
          <w:sz w:val="32"/>
          <w:szCs w:val="32"/>
          <w:cs/>
        </w:rPr>
        <w:t xml:space="preserve">. </w:t>
      </w:r>
      <w:r w:rsidR="00601CCA" w:rsidRPr="00560D96">
        <w:rPr>
          <w:rFonts w:hint="cs"/>
          <w:sz w:val="32"/>
          <w:szCs w:val="32"/>
          <w:cs/>
        </w:rPr>
        <w:t xml:space="preserve"> </w:t>
      </w:r>
      <w:r w:rsidR="00B27B2F" w:rsidRPr="00560D96">
        <w:rPr>
          <w:rFonts w:hint="cs"/>
          <w:sz w:val="32"/>
          <w:szCs w:val="32"/>
          <w:cs/>
        </w:rPr>
        <w:t>ผู้อำนวยการกองแผนงาน</w:t>
      </w:r>
      <w:r w:rsidR="00B27B2F" w:rsidRPr="00560D96">
        <w:rPr>
          <w:rFonts w:hint="cs"/>
          <w:sz w:val="32"/>
          <w:szCs w:val="32"/>
          <w:cs/>
        </w:rPr>
        <w:tab/>
      </w:r>
      <w:r w:rsidR="00B27B2F" w:rsidRPr="00560D96">
        <w:rPr>
          <w:rFonts w:hint="cs"/>
          <w:sz w:val="32"/>
          <w:szCs w:val="32"/>
          <w:cs/>
        </w:rPr>
        <w:tab/>
      </w:r>
      <w:r w:rsidR="00B27B2F" w:rsidRPr="00560D96">
        <w:rPr>
          <w:rFonts w:hint="cs"/>
          <w:sz w:val="32"/>
          <w:szCs w:val="32"/>
          <w:cs/>
        </w:rPr>
        <w:tab/>
      </w:r>
      <w:r w:rsidR="00B27B2F" w:rsidRPr="00560D96">
        <w:rPr>
          <w:rFonts w:hint="cs"/>
          <w:sz w:val="32"/>
          <w:szCs w:val="32"/>
          <w:cs/>
        </w:rPr>
        <w:tab/>
      </w:r>
      <w:r w:rsidR="00B27B2F" w:rsidRPr="00560D96">
        <w:rPr>
          <w:rFonts w:hint="cs"/>
          <w:sz w:val="32"/>
          <w:szCs w:val="32"/>
          <w:cs/>
        </w:rPr>
        <w:tab/>
      </w:r>
      <w:r w:rsidR="00B27B2F" w:rsidRPr="00560D96">
        <w:rPr>
          <w:rFonts w:hint="cs"/>
          <w:sz w:val="32"/>
          <w:szCs w:val="32"/>
          <w:cs/>
        </w:rPr>
        <w:tab/>
      </w:r>
      <w:r w:rsidR="00B27B2F" w:rsidRPr="00560D96">
        <w:rPr>
          <w:rFonts w:hint="cs"/>
          <w:sz w:val="32"/>
          <w:szCs w:val="32"/>
          <w:cs/>
        </w:rPr>
        <w:tab/>
      </w:r>
      <w:r w:rsidR="00560D96">
        <w:rPr>
          <w:rFonts w:hint="cs"/>
          <w:sz w:val="32"/>
          <w:szCs w:val="32"/>
          <w:cs/>
        </w:rPr>
        <w:t xml:space="preserve">      </w:t>
      </w:r>
      <w:r w:rsidR="00B27B2F" w:rsidRPr="00560D96">
        <w:rPr>
          <w:rFonts w:hint="cs"/>
          <w:sz w:val="32"/>
          <w:szCs w:val="32"/>
          <w:cs/>
        </w:rPr>
        <w:t>คณะทำงาน</w:t>
      </w:r>
    </w:p>
    <w:p w:rsidR="00B27B2F" w:rsidRPr="00560D96" w:rsidRDefault="00941D22" w:rsidP="00560D96">
      <w:pPr>
        <w:rPr>
          <w:sz w:val="32"/>
          <w:szCs w:val="32"/>
        </w:rPr>
      </w:pPr>
      <w:r w:rsidRPr="00560D96">
        <w:rPr>
          <w:rFonts w:hint="cs"/>
          <w:sz w:val="32"/>
          <w:szCs w:val="32"/>
          <w:cs/>
        </w:rPr>
        <w:tab/>
        <w:t>10</w:t>
      </w:r>
      <w:r w:rsidR="00B27B2F" w:rsidRPr="00560D96">
        <w:rPr>
          <w:rFonts w:hint="cs"/>
          <w:sz w:val="32"/>
          <w:szCs w:val="32"/>
          <w:cs/>
        </w:rPr>
        <w:t>. ผู้อำนวยการกองสุขภาพระหว่างประเทศ</w:t>
      </w:r>
      <w:r w:rsidR="00B27B2F" w:rsidRPr="00560D96">
        <w:rPr>
          <w:rFonts w:hint="cs"/>
          <w:sz w:val="32"/>
          <w:szCs w:val="32"/>
          <w:cs/>
        </w:rPr>
        <w:tab/>
      </w:r>
      <w:r w:rsidR="00B27B2F" w:rsidRPr="00560D96">
        <w:rPr>
          <w:rFonts w:hint="cs"/>
          <w:sz w:val="32"/>
          <w:szCs w:val="32"/>
          <w:cs/>
        </w:rPr>
        <w:tab/>
      </w:r>
      <w:r w:rsidR="00B27B2F" w:rsidRPr="00560D96">
        <w:rPr>
          <w:rFonts w:hint="cs"/>
          <w:sz w:val="32"/>
          <w:szCs w:val="32"/>
          <w:cs/>
        </w:rPr>
        <w:tab/>
      </w:r>
      <w:r w:rsidR="00B27B2F" w:rsidRPr="00560D96">
        <w:rPr>
          <w:rFonts w:hint="cs"/>
          <w:sz w:val="32"/>
          <w:szCs w:val="32"/>
          <w:cs/>
        </w:rPr>
        <w:tab/>
      </w:r>
      <w:r w:rsidR="00B27B2F" w:rsidRPr="00560D96">
        <w:rPr>
          <w:rFonts w:hint="cs"/>
          <w:sz w:val="32"/>
          <w:szCs w:val="32"/>
          <w:cs/>
        </w:rPr>
        <w:tab/>
      </w:r>
      <w:r w:rsidR="00560D96">
        <w:rPr>
          <w:rFonts w:hint="cs"/>
          <w:sz w:val="32"/>
          <w:szCs w:val="32"/>
          <w:cs/>
        </w:rPr>
        <w:t xml:space="preserve">      </w:t>
      </w:r>
      <w:r w:rsidR="00B27B2F" w:rsidRPr="00560D96">
        <w:rPr>
          <w:rFonts w:hint="cs"/>
          <w:sz w:val="32"/>
          <w:szCs w:val="32"/>
          <w:cs/>
        </w:rPr>
        <w:t>คณะทำงาน</w:t>
      </w:r>
    </w:p>
    <w:p w:rsidR="00B27B2F" w:rsidRDefault="00941D22" w:rsidP="00560D9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11</w:t>
      </w:r>
      <w:r w:rsidR="00B27B2F">
        <w:rPr>
          <w:rFonts w:hint="cs"/>
          <w:sz w:val="32"/>
          <w:szCs w:val="32"/>
          <w:cs/>
        </w:rPr>
        <w:t>. ผู้อำนวยการกลุ่มพัฒนาระบบบริหาร</w:t>
      </w:r>
      <w:r w:rsidR="00B27B2F">
        <w:rPr>
          <w:rFonts w:hint="cs"/>
          <w:sz w:val="32"/>
          <w:szCs w:val="32"/>
          <w:cs/>
        </w:rPr>
        <w:tab/>
      </w:r>
      <w:r w:rsidR="00B27B2F">
        <w:rPr>
          <w:rFonts w:hint="cs"/>
          <w:sz w:val="32"/>
          <w:szCs w:val="32"/>
          <w:cs/>
        </w:rPr>
        <w:tab/>
      </w:r>
      <w:r w:rsidR="00B27B2F">
        <w:rPr>
          <w:rFonts w:hint="cs"/>
          <w:sz w:val="32"/>
          <w:szCs w:val="32"/>
          <w:cs/>
        </w:rPr>
        <w:tab/>
      </w:r>
      <w:r w:rsidR="00B27B2F">
        <w:rPr>
          <w:rFonts w:hint="cs"/>
          <w:sz w:val="32"/>
          <w:szCs w:val="32"/>
          <w:cs/>
        </w:rPr>
        <w:tab/>
      </w:r>
      <w:r w:rsidR="00B27B2F">
        <w:rPr>
          <w:rFonts w:hint="cs"/>
          <w:sz w:val="32"/>
          <w:szCs w:val="32"/>
          <w:cs/>
        </w:rPr>
        <w:tab/>
      </w:r>
      <w:r w:rsidR="00B27B2F">
        <w:rPr>
          <w:rFonts w:hint="cs"/>
          <w:sz w:val="32"/>
          <w:szCs w:val="32"/>
          <w:cs/>
        </w:rPr>
        <w:tab/>
      </w:r>
      <w:r w:rsidR="00560D96">
        <w:rPr>
          <w:rFonts w:hint="cs"/>
          <w:sz w:val="32"/>
          <w:szCs w:val="32"/>
          <w:cs/>
        </w:rPr>
        <w:t xml:space="preserve">      </w:t>
      </w:r>
      <w:r w:rsidR="00B27B2F">
        <w:rPr>
          <w:rFonts w:hint="cs"/>
          <w:sz w:val="32"/>
          <w:szCs w:val="32"/>
          <w:cs/>
        </w:rPr>
        <w:t>คณะทำงาน</w:t>
      </w:r>
    </w:p>
    <w:p w:rsidR="00B27B2F" w:rsidRDefault="00941D22" w:rsidP="007967E2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12</w:t>
      </w:r>
      <w:r w:rsidR="00B27B2F">
        <w:rPr>
          <w:rFonts w:hint="cs"/>
          <w:sz w:val="32"/>
          <w:szCs w:val="32"/>
          <w:cs/>
        </w:rPr>
        <w:t>. ผู้อำนวยการกลุ่มตรวจสอบภายใน</w:t>
      </w:r>
      <w:r w:rsidR="00B27B2F">
        <w:rPr>
          <w:rFonts w:hint="cs"/>
          <w:sz w:val="32"/>
          <w:szCs w:val="32"/>
          <w:cs/>
        </w:rPr>
        <w:tab/>
      </w:r>
      <w:r w:rsidR="00B27B2F">
        <w:rPr>
          <w:rFonts w:hint="cs"/>
          <w:sz w:val="32"/>
          <w:szCs w:val="32"/>
          <w:cs/>
        </w:rPr>
        <w:tab/>
      </w:r>
      <w:r w:rsidR="00B27B2F">
        <w:rPr>
          <w:rFonts w:hint="cs"/>
          <w:sz w:val="32"/>
          <w:szCs w:val="32"/>
          <w:cs/>
        </w:rPr>
        <w:tab/>
      </w:r>
      <w:r w:rsidR="00B27B2F">
        <w:rPr>
          <w:rFonts w:hint="cs"/>
          <w:sz w:val="32"/>
          <w:szCs w:val="32"/>
          <w:cs/>
        </w:rPr>
        <w:tab/>
      </w:r>
      <w:r w:rsidR="00B27B2F">
        <w:rPr>
          <w:rFonts w:hint="cs"/>
          <w:sz w:val="32"/>
          <w:szCs w:val="32"/>
          <w:cs/>
        </w:rPr>
        <w:tab/>
      </w:r>
      <w:r w:rsidR="00B27B2F">
        <w:rPr>
          <w:rFonts w:hint="cs"/>
          <w:sz w:val="32"/>
          <w:szCs w:val="32"/>
          <w:cs/>
        </w:rPr>
        <w:tab/>
      </w:r>
      <w:r w:rsidR="00560D96">
        <w:rPr>
          <w:rFonts w:hint="cs"/>
          <w:sz w:val="32"/>
          <w:szCs w:val="32"/>
          <w:cs/>
        </w:rPr>
        <w:t xml:space="preserve">      </w:t>
      </w:r>
      <w:r w:rsidR="00B27B2F">
        <w:rPr>
          <w:rFonts w:hint="cs"/>
          <w:sz w:val="32"/>
          <w:szCs w:val="32"/>
          <w:cs/>
        </w:rPr>
        <w:t>คณะทำงาน</w:t>
      </w:r>
    </w:p>
    <w:p w:rsidR="00B27B2F" w:rsidRDefault="00941D22" w:rsidP="00560D9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13</w:t>
      </w:r>
      <w:r w:rsidR="00B27B2F">
        <w:rPr>
          <w:rFonts w:hint="cs"/>
          <w:sz w:val="32"/>
          <w:szCs w:val="32"/>
          <w:cs/>
        </w:rPr>
        <w:t xml:space="preserve">. </w:t>
      </w:r>
      <w:r w:rsidR="005753D9">
        <w:rPr>
          <w:rFonts w:hint="cs"/>
          <w:sz w:val="32"/>
          <w:szCs w:val="32"/>
          <w:cs/>
        </w:rPr>
        <w:t>หัวหน้า</w:t>
      </w:r>
      <w:r w:rsidR="00B27B2F">
        <w:rPr>
          <w:rFonts w:hint="cs"/>
          <w:sz w:val="32"/>
          <w:szCs w:val="32"/>
          <w:cs/>
        </w:rPr>
        <w:t>กลุ่มงานคุ้มครองจริยธรรม</w:t>
      </w:r>
      <w:r w:rsidR="00B27B2F">
        <w:rPr>
          <w:rFonts w:hint="cs"/>
          <w:sz w:val="32"/>
          <w:szCs w:val="32"/>
          <w:cs/>
        </w:rPr>
        <w:tab/>
      </w:r>
      <w:r w:rsidR="00B27B2F">
        <w:rPr>
          <w:rFonts w:hint="cs"/>
          <w:sz w:val="32"/>
          <w:szCs w:val="32"/>
          <w:cs/>
        </w:rPr>
        <w:tab/>
      </w:r>
      <w:r w:rsidR="00B27B2F">
        <w:rPr>
          <w:rFonts w:hint="cs"/>
          <w:sz w:val="32"/>
          <w:szCs w:val="32"/>
          <w:cs/>
        </w:rPr>
        <w:tab/>
      </w:r>
      <w:r w:rsidR="00B27B2F">
        <w:rPr>
          <w:rFonts w:hint="cs"/>
          <w:sz w:val="32"/>
          <w:szCs w:val="32"/>
          <w:cs/>
        </w:rPr>
        <w:tab/>
      </w:r>
      <w:r w:rsidR="00B27B2F">
        <w:rPr>
          <w:rFonts w:hint="cs"/>
          <w:sz w:val="32"/>
          <w:szCs w:val="32"/>
          <w:cs/>
        </w:rPr>
        <w:tab/>
      </w:r>
      <w:r w:rsidR="00560D96">
        <w:rPr>
          <w:rFonts w:hint="cs"/>
          <w:sz w:val="32"/>
          <w:szCs w:val="32"/>
          <w:cs/>
        </w:rPr>
        <w:t xml:space="preserve">      </w:t>
      </w:r>
      <w:r w:rsidR="005753D9">
        <w:rPr>
          <w:rFonts w:hint="cs"/>
          <w:sz w:val="32"/>
          <w:szCs w:val="32"/>
          <w:cs/>
        </w:rPr>
        <w:tab/>
        <w:t xml:space="preserve">      </w:t>
      </w:r>
      <w:r w:rsidR="00B27B2F">
        <w:rPr>
          <w:rFonts w:hint="cs"/>
          <w:sz w:val="32"/>
          <w:szCs w:val="32"/>
          <w:cs/>
        </w:rPr>
        <w:t>คณะทำงาน</w:t>
      </w:r>
    </w:p>
    <w:p w:rsidR="00B27B2F" w:rsidRDefault="00941D22" w:rsidP="00560D9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14</w:t>
      </w:r>
      <w:r w:rsidR="00B27B2F">
        <w:rPr>
          <w:rFonts w:hint="cs"/>
          <w:sz w:val="32"/>
          <w:szCs w:val="32"/>
          <w:cs/>
        </w:rPr>
        <w:t>. ผู้อำนวยการกองกฎหมาย</w:t>
      </w:r>
      <w:r w:rsidR="00B27B2F">
        <w:rPr>
          <w:rFonts w:hint="cs"/>
          <w:sz w:val="32"/>
          <w:szCs w:val="32"/>
          <w:cs/>
        </w:rPr>
        <w:tab/>
      </w:r>
      <w:r w:rsidR="00B27B2F">
        <w:rPr>
          <w:rFonts w:hint="cs"/>
          <w:sz w:val="32"/>
          <w:szCs w:val="32"/>
          <w:cs/>
        </w:rPr>
        <w:tab/>
      </w:r>
      <w:r w:rsidR="00B27B2F">
        <w:rPr>
          <w:rFonts w:hint="cs"/>
          <w:sz w:val="32"/>
          <w:szCs w:val="32"/>
          <w:cs/>
        </w:rPr>
        <w:tab/>
      </w:r>
      <w:r w:rsidR="00B27B2F">
        <w:rPr>
          <w:rFonts w:hint="cs"/>
          <w:sz w:val="32"/>
          <w:szCs w:val="32"/>
          <w:cs/>
        </w:rPr>
        <w:tab/>
      </w:r>
      <w:r w:rsidR="00B27B2F">
        <w:rPr>
          <w:rFonts w:hint="cs"/>
          <w:sz w:val="32"/>
          <w:szCs w:val="32"/>
          <w:cs/>
        </w:rPr>
        <w:tab/>
      </w:r>
      <w:r w:rsidR="00B27B2F">
        <w:rPr>
          <w:rFonts w:hint="cs"/>
          <w:sz w:val="32"/>
          <w:szCs w:val="32"/>
          <w:cs/>
        </w:rPr>
        <w:tab/>
      </w:r>
      <w:r w:rsidR="00B27B2F">
        <w:rPr>
          <w:rFonts w:hint="cs"/>
          <w:sz w:val="32"/>
          <w:szCs w:val="32"/>
          <w:cs/>
        </w:rPr>
        <w:tab/>
      </w:r>
      <w:r w:rsidR="00560D96">
        <w:rPr>
          <w:rFonts w:hint="cs"/>
          <w:sz w:val="32"/>
          <w:szCs w:val="32"/>
          <w:cs/>
        </w:rPr>
        <w:t xml:space="preserve">      </w:t>
      </w:r>
      <w:r w:rsidR="00B27B2F">
        <w:rPr>
          <w:rFonts w:hint="cs"/>
          <w:sz w:val="32"/>
          <w:szCs w:val="32"/>
          <w:cs/>
        </w:rPr>
        <w:t>คณะทำงาน</w:t>
      </w:r>
    </w:p>
    <w:p w:rsidR="00941D22" w:rsidRDefault="00B27B2F" w:rsidP="002D010F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 w:rsidR="009D4AFF">
        <w:rPr>
          <w:rFonts w:hint="cs"/>
          <w:sz w:val="32"/>
          <w:szCs w:val="32"/>
          <w:cs/>
        </w:rPr>
        <w:t xml:space="preserve">15. </w:t>
      </w:r>
      <w:r w:rsidR="00601CCA">
        <w:rPr>
          <w:rFonts w:hint="cs"/>
          <w:sz w:val="32"/>
          <w:szCs w:val="32"/>
          <w:cs/>
        </w:rPr>
        <w:t xml:space="preserve">นางชมบุญ   </w:t>
      </w:r>
      <w:proofErr w:type="spellStart"/>
      <w:r w:rsidR="00560D96">
        <w:rPr>
          <w:rFonts w:hint="cs"/>
          <w:sz w:val="32"/>
          <w:szCs w:val="32"/>
          <w:cs/>
        </w:rPr>
        <w:t>โค้วสมจีน</w:t>
      </w:r>
      <w:proofErr w:type="spellEnd"/>
      <w:r w:rsidR="00560D96">
        <w:rPr>
          <w:rFonts w:hint="cs"/>
          <w:sz w:val="32"/>
          <w:szCs w:val="32"/>
          <w:cs/>
        </w:rPr>
        <w:t xml:space="preserve">    รักษาราชการแทนผู้อำนวยการสำนักบริหาร   </w:t>
      </w:r>
      <w:r w:rsidR="00941D22">
        <w:rPr>
          <w:rFonts w:hint="cs"/>
          <w:sz w:val="32"/>
          <w:szCs w:val="32"/>
          <w:cs/>
        </w:rPr>
        <w:t>คณะทำงานและเลขานุการ</w:t>
      </w:r>
    </w:p>
    <w:p w:rsidR="00B27B2F" w:rsidRDefault="00941D22" w:rsidP="002D010F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16</w:t>
      </w:r>
      <w:r w:rsidR="00B27B2F">
        <w:rPr>
          <w:rFonts w:hint="cs"/>
          <w:sz w:val="32"/>
          <w:szCs w:val="32"/>
          <w:cs/>
        </w:rPr>
        <w:t>. นาง</w:t>
      </w:r>
      <w:proofErr w:type="spellStart"/>
      <w:r w:rsidR="00B27B2F">
        <w:rPr>
          <w:rFonts w:hint="cs"/>
          <w:sz w:val="32"/>
          <w:szCs w:val="32"/>
          <w:cs/>
        </w:rPr>
        <w:t>ธัญญ์</w:t>
      </w:r>
      <w:r w:rsidR="00601CCA">
        <w:rPr>
          <w:rFonts w:hint="cs"/>
          <w:sz w:val="32"/>
          <w:szCs w:val="32"/>
          <w:cs/>
        </w:rPr>
        <w:t>พิช</w:t>
      </w:r>
      <w:proofErr w:type="spellEnd"/>
      <w:r w:rsidR="00601CCA">
        <w:rPr>
          <w:rFonts w:hint="cs"/>
          <w:sz w:val="32"/>
          <w:szCs w:val="32"/>
          <w:cs/>
        </w:rPr>
        <w:t>ชา  อภิธน</w:t>
      </w:r>
      <w:proofErr w:type="spellStart"/>
      <w:r w:rsidR="00601CCA">
        <w:rPr>
          <w:rFonts w:hint="cs"/>
          <w:sz w:val="32"/>
          <w:szCs w:val="32"/>
          <w:cs/>
        </w:rPr>
        <w:t>ไชยนันนท์</w:t>
      </w:r>
      <w:proofErr w:type="spellEnd"/>
      <w:r w:rsidR="00601CCA">
        <w:rPr>
          <w:rFonts w:hint="cs"/>
          <w:sz w:val="32"/>
          <w:szCs w:val="32"/>
          <w:cs/>
        </w:rPr>
        <w:tab/>
      </w:r>
      <w:r w:rsidR="00752B77">
        <w:rPr>
          <w:rFonts w:hint="cs"/>
          <w:sz w:val="32"/>
          <w:szCs w:val="32"/>
          <w:cs/>
        </w:rPr>
        <w:t xml:space="preserve"> </w:t>
      </w:r>
      <w:r w:rsidR="00560D96">
        <w:rPr>
          <w:rFonts w:hint="cs"/>
          <w:sz w:val="32"/>
          <w:szCs w:val="32"/>
          <w:cs/>
        </w:rPr>
        <w:t>สำนักบริหาร</w:t>
      </w:r>
      <w:r w:rsidR="00560D96">
        <w:rPr>
          <w:rFonts w:hint="cs"/>
          <w:sz w:val="32"/>
          <w:szCs w:val="32"/>
          <w:cs/>
        </w:rPr>
        <w:tab/>
      </w:r>
      <w:r w:rsidR="00560D96">
        <w:rPr>
          <w:rFonts w:hint="cs"/>
          <w:sz w:val="32"/>
          <w:szCs w:val="32"/>
          <w:cs/>
        </w:rPr>
        <w:tab/>
        <w:t xml:space="preserve">  </w:t>
      </w:r>
      <w:r w:rsidR="00B27B2F">
        <w:rPr>
          <w:rFonts w:hint="cs"/>
          <w:sz w:val="32"/>
          <w:szCs w:val="32"/>
          <w:cs/>
        </w:rPr>
        <w:t>คณะทำงานและ</w:t>
      </w:r>
      <w:r>
        <w:rPr>
          <w:rFonts w:hint="cs"/>
          <w:sz w:val="32"/>
          <w:szCs w:val="32"/>
          <w:cs/>
        </w:rPr>
        <w:t>ผู้ช่วย</w:t>
      </w:r>
      <w:r w:rsidR="00B27B2F">
        <w:rPr>
          <w:rFonts w:hint="cs"/>
          <w:sz w:val="32"/>
          <w:szCs w:val="32"/>
          <w:cs/>
        </w:rPr>
        <w:t>เลขานุการ</w:t>
      </w:r>
    </w:p>
    <w:p w:rsidR="00B27B2F" w:rsidRDefault="00601CCA" w:rsidP="002D010F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17. นาย</w:t>
      </w:r>
      <w:proofErr w:type="spellStart"/>
      <w:r>
        <w:rPr>
          <w:rFonts w:hint="cs"/>
          <w:sz w:val="32"/>
          <w:szCs w:val="32"/>
          <w:cs/>
        </w:rPr>
        <w:t>ณัฐ</w:t>
      </w:r>
      <w:proofErr w:type="spellEnd"/>
      <w:r>
        <w:rPr>
          <w:rFonts w:hint="cs"/>
          <w:sz w:val="32"/>
          <w:szCs w:val="32"/>
          <w:cs/>
        </w:rPr>
        <w:t>วุฒิ</w:t>
      </w:r>
      <w:r>
        <w:rPr>
          <w:rFonts w:hint="cs"/>
          <w:sz w:val="32"/>
          <w:szCs w:val="32"/>
          <w:cs/>
        </w:rPr>
        <w:tab/>
        <w:t xml:space="preserve">  </w:t>
      </w:r>
      <w:r w:rsidR="00B27B2F">
        <w:rPr>
          <w:rFonts w:hint="cs"/>
          <w:sz w:val="32"/>
          <w:szCs w:val="32"/>
          <w:cs/>
        </w:rPr>
        <w:t>มงคลจักรวาล</w:t>
      </w:r>
      <w:r w:rsidR="00B27B2F">
        <w:rPr>
          <w:rFonts w:hint="cs"/>
          <w:sz w:val="32"/>
          <w:szCs w:val="32"/>
          <w:cs/>
        </w:rPr>
        <w:tab/>
      </w:r>
      <w:r w:rsidR="00B27B2F">
        <w:rPr>
          <w:rFonts w:hint="cs"/>
          <w:sz w:val="32"/>
          <w:szCs w:val="32"/>
          <w:cs/>
        </w:rPr>
        <w:tab/>
      </w:r>
      <w:r w:rsidR="00752B77">
        <w:rPr>
          <w:rFonts w:hint="cs"/>
          <w:sz w:val="32"/>
          <w:szCs w:val="32"/>
          <w:cs/>
        </w:rPr>
        <w:t xml:space="preserve"> </w:t>
      </w:r>
      <w:r w:rsidR="00560D96">
        <w:rPr>
          <w:rFonts w:hint="cs"/>
          <w:sz w:val="32"/>
          <w:szCs w:val="32"/>
          <w:cs/>
        </w:rPr>
        <w:t>สำนักบริหาร</w:t>
      </w:r>
      <w:r w:rsidR="00B27B2F">
        <w:rPr>
          <w:rFonts w:hint="cs"/>
          <w:sz w:val="32"/>
          <w:szCs w:val="32"/>
          <w:cs/>
        </w:rPr>
        <w:tab/>
      </w:r>
      <w:r w:rsidR="00B27B2F">
        <w:rPr>
          <w:rFonts w:hint="cs"/>
          <w:sz w:val="32"/>
          <w:szCs w:val="32"/>
          <w:cs/>
        </w:rPr>
        <w:tab/>
      </w:r>
      <w:r w:rsidR="00560D96">
        <w:rPr>
          <w:rFonts w:hint="cs"/>
          <w:sz w:val="32"/>
          <w:szCs w:val="32"/>
          <w:cs/>
        </w:rPr>
        <w:t xml:space="preserve">  </w:t>
      </w:r>
      <w:r w:rsidR="00B27B2F">
        <w:rPr>
          <w:rFonts w:hint="cs"/>
          <w:sz w:val="32"/>
          <w:szCs w:val="32"/>
          <w:cs/>
        </w:rPr>
        <w:t>คณะทำงานและผู้ช่วยเลขานุการ</w:t>
      </w:r>
    </w:p>
    <w:p w:rsidR="00B27B2F" w:rsidRDefault="00B27B2F" w:rsidP="002D010F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18. นา</w:t>
      </w:r>
      <w:r w:rsidR="00601CCA">
        <w:rPr>
          <w:rFonts w:hint="cs"/>
          <w:sz w:val="32"/>
          <w:szCs w:val="32"/>
          <w:cs/>
        </w:rPr>
        <w:t>งสาววลัย</w:t>
      </w:r>
      <w:proofErr w:type="spellStart"/>
      <w:r w:rsidR="00601CCA">
        <w:rPr>
          <w:rFonts w:hint="cs"/>
          <w:sz w:val="32"/>
          <w:szCs w:val="32"/>
          <w:cs/>
        </w:rPr>
        <w:t>ภรณ์</w:t>
      </w:r>
      <w:proofErr w:type="spellEnd"/>
      <w:r w:rsidR="00601CCA">
        <w:rPr>
          <w:rFonts w:hint="cs"/>
          <w:sz w:val="32"/>
          <w:szCs w:val="32"/>
          <w:cs/>
        </w:rPr>
        <w:t xml:space="preserve">  </w:t>
      </w:r>
      <w:r w:rsidR="00E964C3">
        <w:rPr>
          <w:rFonts w:hint="cs"/>
          <w:sz w:val="32"/>
          <w:szCs w:val="32"/>
          <w:cs/>
        </w:rPr>
        <w:t>ทิพย์อุทัย</w:t>
      </w:r>
      <w:r w:rsidR="00E964C3">
        <w:rPr>
          <w:rFonts w:hint="cs"/>
          <w:sz w:val="32"/>
          <w:szCs w:val="32"/>
          <w:cs/>
        </w:rPr>
        <w:tab/>
      </w:r>
      <w:r w:rsidR="00E964C3">
        <w:rPr>
          <w:rFonts w:hint="cs"/>
          <w:sz w:val="32"/>
          <w:szCs w:val="32"/>
          <w:cs/>
        </w:rPr>
        <w:tab/>
      </w:r>
      <w:r w:rsidR="00752B77">
        <w:rPr>
          <w:rFonts w:hint="cs"/>
          <w:sz w:val="32"/>
          <w:szCs w:val="32"/>
          <w:cs/>
        </w:rPr>
        <w:t xml:space="preserve"> </w:t>
      </w:r>
      <w:r w:rsidR="00560D96">
        <w:rPr>
          <w:rFonts w:hint="cs"/>
          <w:sz w:val="32"/>
          <w:szCs w:val="32"/>
          <w:cs/>
        </w:rPr>
        <w:t>สำนักบริหาร</w:t>
      </w:r>
      <w:r w:rsidR="00E964C3">
        <w:rPr>
          <w:rFonts w:hint="cs"/>
          <w:sz w:val="32"/>
          <w:szCs w:val="32"/>
          <w:cs/>
        </w:rPr>
        <w:tab/>
      </w:r>
      <w:r w:rsidR="00E964C3">
        <w:rPr>
          <w:rFonts w:hint="cs"/>
          <w:sz w:val="32"/>
          <w:szCs w:val="32"/>
          <w:cs/>
        </w:rPr>
        <w:tab/>
      </w:r>
      <w:r w:rsidR="002D010F">
        <w:rPr>
          <w:rFonts w:hint="cs"/>
          <w:sz w:val="32"/>
          <w:szCs w:val="32"/>
          <w:cs/>
        </w:rPr>
        <w:t xml:space="preserve">  </w:t>
      </w:r>
      <w:r w:rsidR="00E964C3">
        <w:rPr>
          <w:rFonts w:hint="cs"/>
          <w:sz w:val="32"/>
          <w:szCs w:val="32"/>
          <w:cs/>
        </w:rPr>
        <w:t>คณะทำงานและผู้ช่วยเลขานุการ</w:t>
      </w:r>
    </w:p>
    <w:p w:rsidR="00E964C3" w:rsidRDefault="00E964C3" w:rsidP="00E964C3">
      <w:pPr>
        <w:jc w:val="thaiDistribute"/>
        <w:rPr>
          <w:sz w:val="32"/>
          <w:szCs w:val="32"/>
        </w:rPr>
      </w:pPr>
    </w:p>
    <w:p w:rsidR="00E964C3" w:rsidRDefault="00E964C3" w:rsidP="00E964C3">
      <w:pPr>
        <w:jc w:val="thaiDistribute"/>
        <w:rPr>
          <w:sz w:val="32"/>
          <w:szCs w:val="32"/>
        </w:rPr>
      </w:pPr>
    </w:p>
    <w:p w:rsidR="00E964C3" w:rsidRDefault="002D010F" w:rsidP="00E964C3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2.โดยมี</w:t>
      </w:r>
      <w:r w:rsidR="00E964C3">
        <w:rPr>
          <w:rFonts w:hint="cs"/>
          <w:sz w:val="32"/>
          <w:szCs w:val="32"/>
          <w:cs/>
        </w:rPr>
        <w:t>....</w:t>
      </w:r>
    </w:p>
    <w:p w:rsidR="00676962" w:rsidRDefault="00676962" w:rsidP="00676962">
      <w:pPr>
        <w:rPr>
          <w:sz w:val="32"/>
          <w:szCs w:val="32"/>
        </w:rPr>
      </w:pPr>
    </w:p>
    <w:p w:rsidR="00E964C3" w:rsidRDefault="00E964C3" w:rsidP="00E964C3">
      <w:pPr>
        <w:jc w:val="center"/>
        <w:rPr>
          <w:sz w:val="32"/>
          <w:szCs w:val="32"/>
        </w:rPr>
      </w:pPr>
      <w:r>
        <w:rPr>
          <w:sz w:val="32"/>
          <w:szCs w:val="32"/>
        </w:rPr>
        <w:t>-2-</w:t>
      </w:r>
    </w:p>
    <w:p w:rsidR="00E964C3" w:rsidRPr="00676962" w:rsidRDefault="00E964C3" w:rsidP="00E964C3">
      <w:pPr>
        <w:jc w:val="thaiDistribute"/>
        <w:rPr>
          <w:sz w:val="16"/>
          <w:szCs w:val="16"/>
        </w:rPr>
      </w:pPr>
    </w:p>
    <w:p w:rsidR="00E964C3" w:rsidRPr="00F363DF" w:rsidRDefault="00E964C3" w:rsidP="00E964C3">
      <w:pPr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โดยมีหน้าที่รับผิดชอบ ดังนี้</w:t>
      </w:r>
    </w:p>
    <w:p w:rsidR="00E964C3" w:rsidRPr="00F363DF" w:rsidRDefault="00E964C3" w:rsidP="00E964C3">
      <w:pPr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1. กำหนดกรอบแนวทางการดำเนินงานตามมาตรการประหยัดพลังงาน</w:t>
      </w:r>
    </w:p>
    <w:p w:rsidR="00E964C3" w:rsidRDefault="00E964C3" w:rsidP="00E964C3">
      <w:pPr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2. พิจารณาจัดทำแผนปฏิบัติงานการลดใช้พลังงานในการดำเนินกิจกรรมต่าง ๆ เพื่อให้เกิดการประหยัดพลังงาน</w:t>
      </w:r>
    </w:p>
    <w:p w:rsidR="00E964C3" w:rsidRDefault="00E964C3" w:rsidP="00E964C3">
      <w:pPr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3. กำหนดมาตรการประหยัดพลังงานของกรมสนับสนุนบริการสุขภาพ</w:t>
      </w:r>
    </w:p>
    <w:p w:rsidR="00E964C3" w:rsidRDefault="00E964C3" w:rsidP="00E964C3">
      <w:pPr>
        <w:ind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4. กำกับ ดูแลการลดใช้พลังงานของกรมสนับสนุนบริการสุขภาพให้เป็นไปตามมาตรการที่กำหนด</w:t>
      </w:r>
    </w:p>
    <w:p w:rsidR="00E964C3" w:rsidRDefault="00E964C3" w:rsidP="00E964C3">
      <w:pPr>
        <w:ind w:firstLine="720"/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5. ติดตามความก้าวหน้าและผลการดำเนินงาน  เพื่อให้เกิดการประหยัดพลังงาน</w:t>
      </w:r>
    </w:p>
    <w:p w:rsidR="000B41F1" w:rsidRDefault="000B41F1" w:rsidP="000B41F1">
      <w:pPr>
        <w:jc w:val="thaiDistribute"/>
        <w:rPr>
          <w:spacing w:val="-20"/>
          <w:sz w:val="16"/>
          <w:szCs w:val="16"/>
        </w:rPr>
      </w:pPr>
    </w:p>
    <w:p w:rsidR="00E964C3" w:rsidRPr="00F363DF" w:rsidRDefault="00E964C3" w:rsidP="000B41F1">
      <w:pPr>
        <w:jc w:val="thaiDistribute"/>
        <w:rPr>
          <w:spacing w:val="-20"/>
          <w:sz w:val="16"/>
          <w:szCs w:val="16"/>
        </w:rPr>
      </w:pPr>
    </w:p>
    <w:p w:rsidR="00EB1B25" w:rsidRDefault="00EB1B25" w:rsidP="00EB1B25">
      <w:pPr>
        <w:tabs>
          <w:tab w:val="left" w:pos="1800"/>
        </w:tabs>
        <w:jc w:val="thaiDistribute"/>
        <w:rPr>
          <w:sz w:val="32"/>
          <w:szCs w:val="32"/>
        </w:rPr>
      </w:pPr>
      <w:r w:rsidRPr="00F363DF">
        <w:rPr>
          <w:sz w:val="32"/>
          <w:szCs w:val="32"/>
          <w:cs/>
        </w:rPr>
        <w:tab/>
        <w:t>ทั้งนี้ ตั้งแต่บัดนี้เป็นต้นไป</w:t>
      </w:r>
    </w:p>
    <w:p w:rsidR="00E964C3" w:rsidRPr="00E964C3" w:rsidRDefault="00E964C3" w:rsidP="00EB1B25">
      <w:pPr>
        <w:tabs>
          <w:tab w:val="left" w:pos="1800"/>
        </w:tabs>
        <w:jc w:val="thaiDistribute"/>
        <w:rPr>
          <w:sz w:val="16"/>
          <w:szCs w:val="16"/>
        </w:rPr>
      </w:pPr>
    </w:p>
    <w:p w:rsidR="00EB1B25" w:rsidRPr="00F363DF" w:rsidRDefault="00EB1B25" w:rsidP="00EB1B25">
      <w:pPr>
        <w:tabs>
          <w:tab w:val="left" w:pos="1800"/>
        </w:tabs>
        <w:jc w:val="thaiDistribute"/>
        <w:rPr>
          <w:sz w:val="16"/>
          <w:szCs w:val="16"/>
        </w:rPr>
      </w:pPr>
    </w:p>
    <w:p w:rsidR="00EB1B25" w:rsidRPr="00F363DF" w:rsidRDefault="00EB1B25" w:rsidP="00EB1B25">
      <w:pPr>
        <w:tabs>
          <w:tab w:val="left" w:pos="1800"/>
        </w:tabs>
        <w:jc w:val="thaiDistribute"/>
        <w:rPr>
          <w:sz w:val="32"/>
          <w:szCs w:val="32"/>
        </w:rPr>
      </w:pPr>
      <w:r w:rsidRPr="00F363DF">
        <w:rPr>
          <w:sz w:val="32"/>
          <w:szCs w:val="32"/>
          <w:cs/>
        </w:rPr>
        <w:tab/>
      </w:r>
      <w:r w:rsidRPr="00F363DF">
        <w:rPr>
          <w:sz w:val="32"/>
          <w:szCs w:val="32"/>
          <w:cs/>
        </w:rPr>
        <w:tab/>
      </w:r>
      <w:r w:rsidRPr="00F363DF">
        <w:rPr>
          <w:sz w:val="32"/>
          <w:szCs w:val="32"/>
          <w:cs/>
        </w:rPr>
        <w:tab/>
      </w:r>
      <w:r w:rsidRPr="00F363DF">
        <w:rPr>
          <w:sz w:val="32"/>
          <w:szCs w:val="32"/>
          <w:cs/>
        </w:rPr>
        <w:tab/>
        <w:t>สั่ง ณ วันที่</w:t>
      </w:r>
      <w:r w:rsidR="00440930">
        <w:rPr>
          <w:rFonts w:hint="cs"/>
          <w:sz w:val="32"/>
          <w:szCs w:val="32"/>
          <w:cs/>
        </w:rPr>
        <w:t xml:space="preserve"> 20</w:t>
      </w:r>
      <w:r w:rsidRPr="00F363DF">
        <w:rPr>
          <w:sz w:val="32"/>
          <w:szCs w:val="32"/>
          <w:cs/>
        </w:rPr>
        <w:tab/>
      </w:r>
      <w:r w:rsidR="00676962">
        <w:rPr>
          <w:rFonts w:hint="cs"/>
          <w:sz w:val="32"/>
          <w:szCs w:val="32"/>
          <w:cs/>
        </w:rPr>
        <w:t>พฤศจิกายน</w:t>
      </w:r>
      <w:r w:rsidR="00F363DF">
        <w:rPr>
          <w:rFonts w:hint="cs"/>
          <w:sz w:val="32"/>
          <w:szCs w:val="32"/>
          <w:cs/>
        </w:rPr>
        <w:t xml:space="preserve"> </w:t>
      </w:r>
      <w:r w:rsidR="00973355" w:rsidRPr="00F363DF">
        <w:rPr>
          <w:sz w:val="32"/>
          <w:szCs w:val="32"/>
          <w:cs/>
        </w:rPr>
        <w:t xml:space="preserve"> พ.ศ. 2556</w:t>
      </w:r>
    </w:p>
    <w:sectPr w:rsidR="00EB1B25" w:rsidRPr="00F363DF" w:rsidSect="007E3A0E">
      <w:pgSz w:w="12240" w:h="15840"/>
      <w:pgMar w:top="36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07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0B483A"/>
    <w:multiLevelType w:val="hybridMultilevel"/>
    <w:tmpl w:val="B4329430"/>
    <w:lvl w:ilvl="0" w:tplc="FCEC738C">
      <w:start w:val="1"/>
      <w:numFmt w:val="decimal"/>
      <w:lvlText w:val="%1"/>
      <w:lvlJc w:val="left"/>
      <w:pPr>
        <w:ind w:left="3064" w:hanging="360"/>
      </w:pPr>
      <w:rPr>
        <w:rFonts w:ascii="TH SarabunIT๙" w:hAnsi="TH SarabunIT๙" w:cs="TH SarabunIT๙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784" w:hanging="360"/>
      </w:pPr>
    </w:lvl>
    <w:lvl w:ilvl="2" w:tplc="0409001B" w:tentative="1">
      <w:start w:val="1"/>
      <w:numFmt w:val="lowerRoman"/>
      <w:lvlText w:val="%3."/>
      <w:lvlJc w:val="right"/>
      <w:pPr>
        <w:ind w:left="4504" w:hanging="180"/>
      </w:pPr>
    </w:lvl>
    <w:lvl w:ilvl="3" w:tplc="0409000F" w:tentative="1">
      <w:start w:val="1"/>
      <w:numFmt w:val="decimal"/>
      <w:lvlText w:val="%4."/>
      <w:lvlJc w:val="left"/>
      <w:pPr>
        <w:ind w:left="5224" w:hanging="360"/>
      </w:pPr>
    </w:lvl>
    <w:lvl w:ilvl="4" w:tplc="04090019" w:tentative="1">
      <w:start w:val="1"/>
      <w:numFmt w:val="lowerLetter"/>
      <w:lvlText w:val="%5."/>
      <w:lvlJc w:val="left"/>
      <w:pPr>
        <w:ind w:left="5944" w:hanging="360"/>
      </w:pPr>
    </w:lvl>
    <w:lvl w:ilvl="5" w:tplc="0409001B" w:tentative="1">
      <w:start w:val="1"/>
      <w:numFmt w:val="lowerRoman"/>
      <w:lvlText w:val="%6."/>
      <w:lvlJc w:val="right"/>
      <w:pPr>
        <w:ind w:left="6664" w:hanging="180"/>
      </w:pPr>
    </w:lvl>
    <w:lvl w:ilvl="6" w:tplc="0409000F" w:tentative="1">
      <w:start w:val="1"/>
      <w:numFmt w:val="decimal"/>
      <w:lvlText w:val="%7."/>
      <w:lvlJc w:val="left"/>
      <w:pPr>
        <w:ind w:left="7384" w:hanging="360"/>
      </w:pPr>
    </w:lvl>
    <w:lvl w:ilvl="7" w:tplc="04090019" w:tentative="1">
      <w:start w:val="1"/>
      <w:numFmt w:val="lowerLetter"/>
      <w:lvlText w:val="%8."/>
      <w:lvlJc w:val="left"/>
      <w:pPr>
        <w:ind w:left="8104" w:hanging="360"/>
      </w:pPr>
    </w:lvl>
    <w:lvl w:ilvl="8" w:tplc="0409001B" w:tentative="1">
      <w:start w:val="1"/>
      <w:numFmt w:val="lowerRoman"/>
      <w:lvlText w:val="%9."/>
      <w:lvlJc w:val="right"/>
      <w:pPr>
        <w:ind w:left="8824" w:hanging="180"/>
      </w:pPr>
    </w:lvl>
  </w:abstractNum>
  <w:abstractNum w:abstractNumId="2">
    <w:nsid w:val="212F2D38"/>
    <w:multiLevelType w:val="hybridMultilevel"/>
    <w:tmpl w:val="469AED76"/>
    <w:lvl w:ilvl="0" w:tplc="F6C45DF0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27702E69"/>
    <w:multiLevelType w:val="hybridMultilevel"/>
    <w:tmpl w:val="FEA803B6"/>
    <w:lvl w:ilvl="0" w:tplc="AF2CCE02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DD75CF7"/>
    <w:multiLevelType w:val="hybridMultilevel"/>
    <w:tmpl w:val="57D05608"/>
    <w:lvl w:ilvl="0" w:tplc="60260DCA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3AE3621D"/>
    <w:multiLevelType w:val="hybridMultilevel"/>
    <w:tmpl w:val="1E6A4D94"/>
    <w:lvl w:ilvl="0" w:tplc="468004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31B0794"/>
    <w:multiLevelType w:val="hybridMultilevel"/>
    <w:tmpl w:val="F0B26488"/>
    <w:lvl w:ilvl="0" w:tplc="D4A8E418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E6A96"/>
    <w:multiLevelType w:val="hybridMultilevel"/>
    <w:tmpl w:val="07F239FC"/>
    <w:lvl w:ilvl="0" w:tplc="73F84FD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7B11006A"/>
    <w:multiLevelType w:val="multilevel"/>
    <w:tmpl w:val="FE3A906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B352E4"/>
    <w:rsid w:val="00023178"/>
    <w:rsid w:val="000B41F1"/>
    <w:rsid w:val="001C180A"/>
    <w:rsid w:val="001D668A"/>
    <w:rsid w:val="002313DC"/>
    <w:rsid w:val="002B2CA4"/>
    <w:rsid w:val="002D010F"/>
    <w:rsid w:val="003264E8"/>
    <w:rsid w:val="003E6634"/>
    <w:rsid w:val="003F164B"/>
    <w:rsid w:val="003F48B8"/>
    <w:rsid w:val="00440930"/>
    <w:rsid w:val="004D77FB"/>
    <w:rsid w:val="005410D2"/>
    <w:rsid w:val="00560D96"/>
    <w:rsid w:val="005753D9"/>
    <w:rsid w:val="005850EB"/>
    <w:rsid w:val="005D45CE"/>
    <w:rsid w:val="005E1752"/>
    <w:rsid w:val="00600C60"/>
    <w:rsid w:val="00601CCA"/>
    <w:rsid w:val="00603F53"/>
    <w:rsid w:val="00632C6F"/>
    <w:rsid w:val="006659A9"/>
    <w:rsid w:val="00676962"/>
    <w:rsid w:val="006C0DDC"/>
    <w:rsid w:val="006F0A2F"/>
    <w:rsid w:val="007060D4"/>
    <w:rsid w:val="00727F6A"/>
    <w:rsid w:val="00752B77"/>
    <w:rsid w:val="00771820"/>
    <w:rsid w:val="007967E2"/>
    <w:rsid w:val="00796E95"/>
    <w:rsid w:val="007E3A0E"/>
    <w:rsid w:val="00825070"/>
    <w:rsid w:val="00843DF6"/>
    <w:rsid w:val="00870487"/>
    <w:rsid w:val="0089182F"/>
    <w:rsid w:val="00941D22"/>
    <w:rsid w:val="00973355"/>
    <w:rsid w:val="00975188"/>
    <w:rsid w:val="00975DE1"/>
    <w:rsid w:val="009D4AFF"/>
    <w:rsid w:val="00A230B5"/>
    <w:rsid w:val="00A373D2"/>
    <w:rsid w:val="00AB3D25"/>
    <w:rsid w:val="00B27B2F"/>
    <w:rsid w:val="00B352E4"/>
    <w:rsid w:val="00C249E5"/>
    <w:rsid w:val="00C6268B"/>
    <w:rsid w:val="00CC057C"/>
    <w:rsid w:val="00D21F6B"/>
    <w:rsid w:val="00D45CD5"/>
    <w:rsid w:val="00D667FB"/>
    <w:rsid w:val="00D81C04"/>
    <w:rsid w:val="00D86B5B"/>
    <w:rsid w:val="00D96F6D"/>
    <w:rsid w:val="00DD3E81"/>
    <w:rsid w:val="00DD7DFB"/>
    <w:rsid w:val="00E040A4"/>
    <w:rsid w:val="00E2757A"/>
    <w:rsid w:val="00E964C3"/>
    <w:rsid w:val="00EA0AA2"/>
    <w:rsid w:val="00EB1B25"/>
    <w:rsid w:val="00F363DF"/>
    <w:rsid w:val="00F9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0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2E4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352E4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B352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6E95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636</dc:creator>
  <cp:keywords/>
  <dc:description/>
  <cp:lastModifiedBy>Microsoft Windows</cp:lastModifiedBy>
  <cp:revision>31</cp:revision>
  <cp:lastPrinted>2013-11-22T06:52:00Z</cp:lastPrinted>
  <dcterms:created xsi:type="dcterms:W3CDTF">2012-01-17T05:38:00Z</dcterms:created>
  <dcterms:modified xsi:type="dcterms:W3CDTF">2014-10-09T03:17:00Z</dcterms:modified>
</cp:coreProperties>
</file>